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EA" w:rsidRPr="00093D78" w:rsidRDefault="005A1C32" w:rsidP="00093D78">
      <w:pPr>
        <w:spacing w:after="0"/>
        <w:jc w:val="center"/>
        <w:rPr>
          <w:b/>
          <w:sz w:val="28"/>
          <w:szCs w:val="28"/>
        </w:rPr>
      </w:pPr>
      <w:r w:rsidRPr="00093D78">
        <w:rPr>
          <w:b/>
          <w:sz w:val="28"/>
          <w:szCs w:val="28"/>
        </w:rPr>
        <w:t>ICOM :INTERNATIONAL COUNCIL OF MUSEUM</w:t>
      </w:r>
    </w:p>
    <w:p w:rsidR="005A1C32" w:rsidRDefault="005A1C32" w:rsidP="005010DA">
      <w:pPr>
        <w:spacing w:after="0"/>
      </w:pPr>
      <w:r>
        <w:t>è un'organizzazione internazionale non governativa fondata nel 48 che coordina le attività museali in tutto il mondo, definisce e sintetizza le caratteristiche fondanti del museo.</w:t>
      </w:r>
    </w:p>
    <w:p w:rsidR="005A1C32" w:rsidRDefault="005A1C32" w:rsidP="005010DA">
      <w:pPr>
        <w:spacing w:after="0"/>
      </w:pPr>
      <w:r>
        <w:t xml:space="preserve">il Museo è un'istituzione permanente senza scopo di lucro la cui finalità è la conservazione, </w:t>
      </w:r>
      <w:r w:rsidR="005010DA">
        <w:t>tutela</w:t>
      </w:r>
      <w:r>
        <w:t>, la comunicazione, la ricerca e la pubblica fruizione delle testimonianze materiali , naturali o antropiche della collettività.</w:t>
      </w:r>
      <w:r w:rsidR="005010DA">
        <w:t xml:space="preserve"> </w:t>
      </w:r>
      <w:r>
        <w:t xml:space="preserve">per sua natura  ha lo scopo di conservare il patrimonio culturale per le generazioni future. </w:t>
      </w:r>
      <w:r w:rsidR="005010DA">
        <w:t xml:space="preserve"> l'</w:t>
      </w:r>
      <w:proofErr w:type="spellStart"/>
      <w:r w:rsidR="005010DA">
        <w:t>icom</w:t>
      </w:r>
      <w:proofErr w:type="spellEnd"/>
      <w:r w:rsidR="005010DA">
        <w:t xml:space="preserve"> individua 5 attività: </w:t>
      </w:r>
      <w:r w:rsidR="005010DA" w:rsidRPr="005010DA">
        <w:rPr>
          <w:b/>
        </w:rPr>
        <w:t>acquisizione</w:t>
      </w:r>
      <w:r w:rsidR="005010DA">
        <w:t xml:space="preserve">: un museo deve ampliare le sue collezioni, </w:t>
      </w:r>
      <w:r w:rsidR="005010DA" w:rsidRPr="005010DA">
        <w:rPr>
          <w:b/>
        </w:rPr>
        <w:t>conservazione</w:t>
      </w:r>
      <w:r w:rsidR="005010DA">
        <w:t xml:space="preserve">: deve garantire la conservazione + adeguata,  </w:t>
      </w:r>
      <w:r w:rsidR="005010DA" w:rsidRPr="005010DA">
        <w:rPr>
          <w:b/>
        </w:rPr>
        <w:t>ricerca</w:t>
      </w:r>
      <w:r w:rsidR="005010DA">
        <w:t xml:space="preserve">:deve studiare il patrimonio posseduto, </w:t>
      </w:r>
      <w:r w:rsidR="005010DA" w:rsidRPr="005010DA">
        <w:rPr>
          <w:b/>
        </w:rPr>
        <w:t>comunicazione</w:t>
      </w:r>
      <w:r w:rsidR="005010DA">
        <w:t xml:space="preserve">: deve diffondere la conoscenza del patrimonio, </w:t>
      </w:r>
      <w:r w:rsidR="005010DA" w:rsidRPr="005010DA">
        <w:rPr>
          <w:b/>
        </w:rPr>
        <w:t>esposizione</w:t>
      </w:r>
      <w:r w:rsidR="005010DA">
        <w:t xml:space="preserve">: deve esporre x consentire alla collettività la sua fruizione. 3 sono le finalità: </w:t>
      </w:r>
      <w:r w:rsidR="005010DA" w:rsidRPr="005010DA">
        <w:rPr>
          <w:b/>
        </w:rPr>
        <w:t>studio, educazione e diletto</w:t>
      </w:r>
      <w:r w:rsidR="005010DA">
        <w:t xml:space="preserve">. le discipline che si occupano dello studio dei musei sono 3: </w:t>
      </w:r>
      <w:r w:rsidR="005010DA" w:rsidRPr="00DB2974">
        <w:rPr>
          <w:b/>
        </w:rPr>
        <w:t>museologia</w:t>
      </w:r>
      <w:r w:rsidR="005010DA">
        <w:t>: va</w:t>
      </w:r>
      <w:r w:rsidR="00756FB8">
        <w:t>luta le scelte più adeguate affinché</w:t>
      </w:r>
      <w:r w:rsidR="005010DA">
        <w:t xml:space="preserve"> il museo assolva la propria missione, </w:t>
      </w:r>
      <w:r w:rsidR="005010DA" w:rsidRPr="00DB2974">
        <w:rPr>
          <w:b/>
        </w:rPr>
        <w:t>museografia</w:t>
      </w:r>
      <w:r w:rsidR="005010DA">
        <w:t xml:space="preserve"> è la disciplina che si occupa degli allestimenti e </w:t>
      </w:r>
      <w:proofErr w:type="spellStart"/>
      <w:r w:rsidR="005010DA" w:rsidRPr="00DB2974">
        <w:rPr>
          <w:b/>
        </w:rPr>
        <w:t>museotecnica</w:t>
      </w:r>
      <w:proofErr w:type="spellEnd"/>
      <w:r w:rsidR="00756FB8">
        <w:t xml:space="preserve"> si occupa degli aspetti pratici per garantire il funzionamento del museo come gestione del personale </w:t>
      </w:r>
      <w:proofErr w:type="spellStart"/>
      <w:r w:rsidR="00756FB8">
        <w:t>rapp</w:t>
      </w:r>
      <w:proofErr w:type="spellEnd"/>
      <w:r w:rsidR="00756FB8">
        <w:t xml:space="preserve"> con istituzioni private e pubbliche.</w:t>
      </w:r>
      <w:r w:rsidR="00930FF1">
        <w:t xml:space="preserve"> per soddisfare le molteplici necessità i musei sono dotati di uffici e laboratori specializzati. le strutture essenziali sono:gli uffici x la catalogazione e lo studio dei reperti, il laboratorio di restauro e conservazione; l'ufficio di comunicazione e stampa; gli uffici x il personale di custodia  e vigilanza e l'ufficio x le guide, attività didattiche e accoglienza turistica.</w:t>
      </w:r>
    </w:p>
    <w:p w:rsidR="00AA4314" w:rsidRDefault="00AA4314" w:rsidP="005010DA">
      <w:pPr>
        <w:spacing w:after="0"/>
      </w:pPr>
    </w:p>
    <w:p w:rsidR="00AA4314" w:rsidRPr="00E23F3B" w:rsidRDefault="00AA4314" w:rsidP="005010DA">
      <w:pPr>
        <w:spacing w:after="0"/>
        <w:rPr>
          <w:b/>
        </w:rPr>
      </w:pPr>
      <w:r w:rsidRPr="00E23F3B">
        <w:rPr>
          <w:b/>
        </w:rPr>
        <w:t>RESTAURO</w:t>
      </w:r>
    </w:p>
    <w:p w:rsidR="00AA4314" w:rsidRDefault="00AA4314" w:rsidP="005010DA">
      <w:pPr>
        <w:spacing w:after="0"/>
      </w:pPr>
      <w:r>
        <w:t xml:space="preserve">la materia del restauro di opere d'arte, dei reperti archeologici e in generale la conservazione del patrimonio culturale nazionale è disciplinata dall' </w:t>
      </w:r>
      <w:r w:rsidRPr="00E23F3B">
        <w:rPr>
          <w:b/>
        </w:rPr>
        <w:t>ISTITUTO SUPERIORE X LA CONSERVAZIONE E IL RESTAURO (ISCR</w:t>
      </w:r>
      <w:r>
        <w:t>)</w:t>
      </w:r>
      <w:r w:rsidR="007A2C36">
        <w:t>.</w:t>
      </w:r>
      <w:r w:rsidR="00130F50">
        <w:t xml:space="preserve">Fondato nel 39 da </w:t>
      </w:r>
      <w:proofErr w:type="spellStart"/>
      <w:r w:rsidR="00130F50">
        <w:t>G.C</w:t>
      </w:r>
      <w:proofErr w:type="spellEnd"/>
      <w:r w:rsidR="00130F50">
        <w:t xml:space="preserve"> Argan e Cesare Brandi con l' approvazione di </w:t>
      </w:r>
      <w:proofErr w:type="spellStart"/>
      <w:r w:rsidR="00130F50">
        <w:t>Boatti</w:t>
      </w:r>
      <w:proofErr w:type="spellEnd"/>
      <w:r w:rsidR="00130F50">
        <w:t>, Ministro dell' educazione nazionale.</w:t>
      </w:r>
      <w:r w:rsidR="007A2C36">
        <w:t xml:space="preserve"> è UN' organo tecnico del Ministero x i Beni e le attività Culturali, è </w:t>
      </w:r>
      <w:proofErr w:type="spellStart"/>
      <w:r w:rsidR="007A2C36">
        <w:t>dottao</w:t>
      </w:r>
      <w:proofErr w:type="spellEnd"/>
      <w:r w:rsidR="007A2C36">
        <w:t xml:space="preserve"> di autonomia scientifica, finanziaria, organizzativa e contabile.</w:t>
      </w:r>
      <w:r w:rsidR="00E23F3B">
        <w:t xml:space="preserve"> T</w:t>
      </w:r>
      <w:r w:rsidR="007A2C36">
        <w:t>ra i compiti vi è la formazione di personale specializzato. è a carattere multidisciplinare in cui si sperimenta e attuano nuove metodologie di conservazione e restauro dei reperti e  a tale obbiettivo concorrono storici d'arte, architetti, arch</w:t>
      </w:r>
      <w:r w:rsidR="00E23F3B">
        <w:t>eologici, fisici,chimici, biolog</w:t>
      </w:r>
      <w:r w:rsidR="007A2C36">
        <w:t xml:space="preserve">i, restauratori. ha restaurato il cenacolo di </w:t>
      </w:r>
      <w:r w:rsidR="00E23F3B">
        <w:t xml:space="preserve">Leonardo, i Bronzi di </w:t>
      </w:r>
      <w:proofErr w:type="spellStart"/>
      <w:r w:rsidR="00E23F3B">
        <w:t>RIace</w:t>
      </w:r>
      <w:proofErr w:type="spellEnd"/>
      <w:r w:rsidR="00E23F3B">
        <w:t xml:space="preserve"> ecc … l'istituto ha dato vita alla "</w:t>
      </w:r>
      <w:r w:rsidR="00E23F3B" w:rsidRPr="00E23F3B">
        <w:rPr>
          <w:i/>
        </w:rPr>
        <w:t>Carta del rischio del patrimonio monumentale</w:t>
      </w:r>
      <w:r w:rsidR="00E23F3B">
        <w:t>"</w:t>
      </w:r>
      <w:r w:rsidR="00130F50">
        <w:t xml:space="preserve"> la quale documenta la </w:t>
      </w:r>
      <w:proofErr w:type="spellStart"/>
      <w:r w:rsidR="00130F50">
        <w:t>volnerabilità</w:t>
      </w:r>
      <w:proofErr w:type="spellEnd"/>
      <w:r w:rsidR="00130F50">
        <w:t xml:space="preserve"> del patrimonio, monumentale e archeologico, in relazione ai fenomeni naturali e antropici, la cui finalità è la programmazione di interventi conservativi, di manutenzione e restauro in relazione alle risorse disponibili.</w:t>
      </w:r>
    </w:p>
    <w:p w:rsidR="00A965C8" w:rsidRDefault="00A965C8" w:rsidP="005010DA">
      <w:pPr>
        <w:spacing w:after="0"/>
      </w:pPr>
      <w:r>
        <w:t xml:space="preserve">Si occupa anche di: promuovere attività di ricerca, progettazione e sperimentazione x la tutela dei beni culturali, promuove attività di </w:t>
      </w:r>
      <w:proofErr w:type="spellStart"/>
      <w:r>
        <w:t>verica</w:t>
      </w:r>
      <w:proofErr w:type="spellEnd"/>
      <w:r>
        <w:t xml:space="preserve"> tecnico-scientifica, provvede all'insegnamento del restauro dei beni culturali con corsi, attiva sezioni distaccate e centri di ricerca sul territorio nazionale; promuove e organizza convegni </w:t>
      </w:r>
      <w:proofErr w:type="spellStart"/>
      <w:r>
        <w:t>sull</w:t>
      </w:r>
      <w:proofErr w:type="spellEnd"/>
      <w:r>
        <w:t xml:space="preserve"> 'argomento</w:t>
      </w:r>
      <w:r w:rsidR="00017297">
        <w:t>, raccoglie annualmente ed elabora dati e documentazione sui lavori di restauro; fornisce consulenza all' attività del Ministero degli affari esteri x le materie attribuite.</w:t>
      </w:r>
    </w:p>
    <w:p w:rsidR="002B2280" w:rsidRDefault="002B2280" w:rsidP="005010DA">
      <w:pPr>
        <w:spacing w:after="0"/>
      </w:pPr>
    </w:p>
    <w:p w:rsidR="002B2280" w:rsidRPr="00A24839" w:rsidRDefault="002B2280" w:rsidP="005010DA">
      <w:pPr>
        <w:spacing w:after="0"/>
        <w:rPr>
          <w:b/>
        </w:rPr>
      </w:pPr>
      <w:r w:rsidRPr="00A24839">
        <w:rPr>
          <w:b/>
        </w:rPr>
        <w:t>LA CATALOGAZIONE</w:t>
      </w:r>
    </w:p>
    <w:p w:rsidR="002B2280" w:rsidRDefault="002B2280" w:rsidP="005010DA">
      <w:pPr>
        <w:spacing w:after="0"/>
      </w:pPr>
      <w:r>
        <w:t>è la classificazione, la regist</w:t>
      </w:r>
      <w:r w:rsidR="00367C2E">
        <w:t>r</w:t>
      </w:r>
      <w:r>
        <w:t>azione e la descrizione di un bene culturale; i dati raccolti con</w:t>
      </w:r>
      <w:r w:rsidR="00D508D1">
        <w:t>flui</w:t>
      </w:r>
      <w:r>
        <w:t>scono in apposite schede x formare poi un catalogo.</w:t>
      </w:r>
      <w:r w:rsidR="00D508D1">
        <w:t xml:space="preserve"> le regioni promuovono e coordinano la catalogazione dei beni in loro possesso secondo gli standard decisi dagli organi statali. </w:t>
      </w:r>
      <w:r w:rsidR="00D508D1" w:rsidRPr="00906A8A">
        <w:rPr>
          <w:b/>
        </w:rPr>
        <w:t>ISTITUTO CENTALEX LA CATALOGO UNICO DELLE BIBLIOTECHE ITALIANE X LE INFORMAZIONI BIBLIOGRAFICHE (ICCU)</w:t>
      </w:r>
      <w:r w:rsidR="00D508D1">
        <w:t xml:space="preserve"> con il compito di catalogare l ' intero patrimonio bibliografico nazionale con lo scopo di censire i beni librai nazionali. questo istituto in collaborazione con il MIBAC </w:t>
      </w:r>
      <w:r w:rsidR="00906A8A">
        <w:t xml:space="preserve">, </w:t>
      </w:r>
      <w:proofErr w:type="spellStart"/>
      <w:r w:rsidR="00906A8A">
        <w:t>Miur</w:t>
      </w:r>
      <w:proofErr w:type="spellEnd"/>
      <w:r w:rsidR="00906A8A">
        <w:t xml:space="preserve"> e le regioni hanno dato vita al servizio bibliotecario nazionale (</w:t>
      </w:r>
      <w:proofErr w:type="spellStart"/>
      <w:r w:rsidR="00906A8A">
        <w:t>sbn</w:t>
      </w:r>
      <w:proofErr w:type="spellEnd"/>
      <w:r w:rsidR="00906A8A">
        <w:t>)</w:t>
      </w:r>
    </w:p>
    <w:p w:rsidR="00A24839" w:rsidRDefault="00A24839" w:rsidP="005010DA">
      <w:pPr>
        <w:spacing w:after="0"/>
      </w:pPr>
      <w:r>
        <w:t xml:space="preserve">L' ISTITUTO CENTALE X IL CATALOGO E LA DOCUMENTAZIONE (ICCD) è un organo del MIBAC  e in accordo con le regioni impartisce gli standard e gli strumenti x la catalogazione e la documentazione del patrimonio archeologico, architettonico, storico-artistico nazionale. ha lo scopo di conservare anche fondi di fotografia </w:t>
      </w:r>
      <w:r>
        <w:lastRenderedPageBreak/>
        <w:t>e aerofotografia, distribuire alle regioni ed enti i numeri di catalogo generale. la documentazione integra la catalogazione e la definizione degli standard x la catalogazione  avviene attraverso : schede di catalogo (modelli descrittivi che raccolgono info sui beni) authority file (campi dedicati agli autori e alla bibliografia); schede x le entità multimediali (modelli x la gestione dei doc come foto, disegni tecnici, audio, video che riguardano il bene catalogato)</w:t>
      </w:r>
    </w:p>
    <w:p w:rsidR="00A24839" w:rsidRDefault="00A24839" w:rsidP="005010DA">
      <w:pPr>
        <w:spacing w:after="0"/>
      </w:pPr>
      <w:r>
        <w:t>il catalogatore si avvale di appositi strumenti come : vocabolari specifici e liste dei valori</w:t>
      </w:r>
    </w:p>
    <w:p w:rsidR="00A24839" w:rsidRDefault="00A24839" w:rsidP="005010DA">
      <w:pPr>
        <w:spacing w:after="0"/>
      </w:pPr>
    </w:p>
    <w:sectPr w:rsidR="00A24839" w:rsidSect="009E0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C32"/>
    <w:rsid w:val="00017297"/>
    <w:rsid w:val="00093D78"/>
    <w:rsid w:val="00130F50"/>
    <w:rsid w:val="001B1BD5"/>
    <w:rsid w:val="002B2280"/>
    <w:rsid w:val="00367C2E"/>
    <w:rsid w:val="005010DA"/>
    <w:rsid w:val="0057073A"/>
    <w:rsid w:val="005A1C32"/>
    <w:rsid w:val="00756FB8"/>
    <w:rsid w:val="007A2C36"/>
    <w:rsid w:val="00906A8A"/>
    <w:rsid w:val="00930FF1"/>
    <w:rsid w:val="009E081E"/>
    <w:rsid w:val="00A24839"/>
    <w:rsid w:val="00A965C8"/>
    <w:rsid w:val="00AA4314"/>
    <w:rsid w:val="00D508D1"/>
    <w:rsid w:val="00DB2974"/>
    <w:rsid w:val="00E23F3B"/>
    <w:rsid w:val="00E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13</cp:revision>
  <dcterms:created xsi:type="dcterms:W3CDTF">2013-01-26T10:40:00Z</dcterms:created>
  <dcterms:modified xsi:type="dcterms:W3CDTF">2013-01-26T15:21:00Z</dcterms:modified>
</cp:coreProperties>
</file>